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6B1" w:rsidRPr="00BE21A8" w:rsidRDefault="00BE21A8" w:rsidP="00BE21A8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BE21A8">
        <w:rPr>
          <w:rFonts w:asciiTheme="majorEastAsia" w:eastAsiaTheme="majorEastAsia" w:hAnsiTheme="majorEastAsia" w:hint="eastAsia"/>
          <w:sz w:val="44"/>
          <w:szCs w:val="44"/>
        </w:rPr>
        <w:t>厂前区备件采购说明</w:t>
      </w:r>
    </w:p>
    <w:p w:rsidR="00C1688E" w:rsidRDefault="00C1688E" w:rsidP="00CC2327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广场砖</w:t>
      </w:r>
      <w:r w:rsidR="009C3E8A">
        <w:rPr>
          <w:rFonts w:asciiTheme="majorEastAsia" w:eastAsiaTheme="majorEastAsia" w:hAnsiTheme="majorEastAsia" w:hint="eastAsia"/>
          <w:sz w:val="30"/>
          <w:szCs w:val="30"/>
        </w:rPr>
        <w:t>及伸缩</w:t>
      </w:r>
      <w:proofErr w:type="gramStart"/>
      <w:r w:rsidR="009C3E8A">
        <w:rPr>
          <w:rFonts w:asciiTheme="majorEastAsia" w:eastAsiaTheme="majorEastAsia" w:hAnsiTheme="majorEastAsia" w:hint="eastAsia"/>
          <w:sz w:val="30"/>
          <w:szCs w:val="30"/>
        </w:rPr>
        <w:t>门</w:t>
      </w:r>
      <w:r w:rsidR="00F25F1F">
        <w:rPr>
          <w:rFonts w:asciiTheme="majorEastAsia" w:eastAsiaTheme="majorEastAsia" w:hAnsiTheme="majorEastAsia" w:hint="eastAsia"/>
          <w:sz w:val="30"/>
          <w:szCs w:val="30"/>
        </w:rPr>
        <w:t>理石</w:t>
      </w:r>
      <w:r>
        <w:rPr>
          <w:rFonts w:asciiTheme="majorEastAsia" w:eastAsiaTheme="majorEastAsia" w:hAnsiTheme="majorEastAsia" w:hint="eastAsia"/>
          <w:sz w:val="30"/>
          <w:szCs w:val="30"/>
        </w:rPr>
        <w:t>技术</w:t>
      </w:r>
      <w:proofErr w:type="gramEnd"/>
      <w:r>
        <w:rPr>
          <w:rFonts w:asciiTheme="majorEastAsia" w:eastAsiaTheme="majorEastAsia" w:hAnsiTheme="majorEastAsia" w:hint="eastAsia"/>
          <w:sz w:val="30"/>
          <w:szCs w:val="30"/>
        </w:rPr>
        <w:t>要求如下：</w:t>
      </w:r>
    </w:p>
    <w:p w:rsidR="000C4514" w:rsidRPr="004F3C61" w:rsidRDefault="004F3C61" w:rsidP="004F3C61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1、</w:t>
      </w:r>
      <w:r w:rsidR="000C4514" w:rsidRPr="004F3C61">
        <w:rPr>
          <w:rFonts w:asciiTheme="majorEastAsia" w:eastAsiaTheme="majorEastAsia" w:hAnsiTheme="majorEastAsia" w:hint="eastAsia"/>
          <w:sz w:val="30"/>
          <w:szCs w:val="30"/>
        </w:rPr>
        <w:t>广场砖</w:t>
      </w:r>
      <w:proofErr w:type="gramStart"/>
      <w:r w:rsidRPr="004F3C61">
        <w:rPr>
          <w:rFonts w:asciiTheme="majorEastAsia" w:eastAsiaTheme="majorEastAsia" w:hAnsiTheme="majorEastAsia" w:hint="eastAsia"/>
          <w:sz w:val="30"/>
          <w:szCs w:val="30"/>
        </w:rPr>
        <w:t>为</w:t>
      </w:r>
      <w:r w:rsidR="0004282B" w:rsidRPr="004F3C61">
        <w:rPr>
          <w:rFonts w:asciiTheme="majorEastAsia" w:eastAsiaTheme="majorEastAsia" w:hAnsiTheme="majorEastAsia" w:hint="eastAsia"/>
          <w:sz w:val="30"/>
          <w:szCs w:val="30"/>
        </w:rPr>
        <w:t>鸡刨石面</w:t>
      </w:r>
      <w:proofErr w:type="gramEnd"/>
      <w:r w:rsidR="0004282B" w:rsidRPr="004F3C61">
        <w:rPr>
          <w:rFonts w:asciiTheme="majorEastAsia" w:eastAsiaTheme="majorEastAsia" w:hAnsiTheme="majorEastAsia" w:hint="eastAsia"/>
          <w:sz w:val="30"/>
          <w:szCs w:val="30"/>
        </w:rPr>
        <w:t>，</w:t>
      </w:r>
      <w:r w:rsidRPr="004F3C61">
        <w:rPr>
          <w:rFonts w:asciiTheme="majorEastAsia" w:eastAsiaTheme="majorEastAsia" w:hAnsiTheme="majorEastAsia" w:hint="eastAsia"/>
          <w:sz w:val="30"/>
          <w:szCs w:val="30"/>
        </w:rPr>
        <w:t>表面洁净，图案明晰，亮光、润滑，色泽基本一致，接缝均匀，</w:t>
      </w:r>
      <w:r w:rsidR="00C73D62">
        <w:rPr>
          <w:rFonts w:asciiTheme="majorEastAsia" w:eastAsiaTheme="majorEastAsia" w:hAnsiTheme="majorEastAsia" w:hint="eastAsia"/>
          <w:sz w:val="30"/>
          <w:szCs w:val="30"/>
        </w:rPr>
        <w:t>无</w:t>
      </w:r>
      <w:r w:rsidRPr="004F3C61">
        <w:rPr>
          <w:rFonts w:asciiTheme="majorEastAsia" w:eastAsiaTheme="majorEastAsia" w:hAnsiTheme="majorEastAsia" w:hint="eastAsia"/>
          <w:sz w:val="30"/>
          <w:szCs w:val="30"/>
        </w:rPr>
        <w:t>掉角</w:t>
      </w:r>
      <w:proofErr w:type="gramStart"/>
      <w:r w:rsidRPr="004F3C61">
        <w:rPr>
          <w:rFonts w:asciiTheme="majorEastAsia" w:eastAsiaTheme="majorEastAsia" w:hAnsiTheme="majorEastAsia" w:hint="eastAsia"/>
          <w:sz w:val="30"/>
          <w:szCs w:val="30"/>
        </w:rPr>
        <w:t>和缺楞</w:t>
      </w:r>
      <w:proofErr w:type="gramEnd"/>
      <w:r w:rsidRPr="004F3C61">
        <w:rPr>
          <w:rFonts w:asciiTheme="majorEastAsia" w:eastAsiaTheme="majorEastAsia" w:hAnsiTheme="majorEastAsia" w:hint="eastAsia"/>
          <w:sz w:val="30"/>
          <w:szCs w:val="30"/>
        </w:rPr>
        <w:t>。</w:t>
      </w:r>
    </w:p>
    <w:p w:rsidR="004F3C61" w:rsidRPr="004F3C61" w:rsidRDefault="004F3C61" w:rsidP="004F3C61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2、</w:t>
      </w:r>
      <w:r w:rsidRPr="004F3C61">
        <w:rPr>
          <w:rFonts w:asciiTheme="majorEastAsia" w:eastAsiaTheme="majorEastAsia" w:hAnsiTheme="majorEastAsia" w:hint="eastAsia"/>
          <w:sz w:val="30"/>
          <w:szCs w:val="30"/>
        </w:rPr>
        <w:t>外表平整度≤1mm，</w:t>
      </w:r>
      <w:proofErr w:type="gramStart"/>
      <w:r w:rsidRPr="004F3C61">
        <w:rPr>
          <w:rFonts w:asciiTheme="majorEastAsia" w:eastAsiaTheme="majorEastAsia" w:hAnsiTheme="majorEastAsia" w:hint="eastAsia"/>
          <w:sz w:val="30"/>
          <w:szCs w:val="30"/>
        </w:rPr>
        <w:t>缝格平直</w:t>
      </w:r>
      <w:proofErr w:type="gramEnd"/>
      <w:r w:rsidRPr="004F3C61">
        <w:rPr>
          <w:rFonts w:asciiTheme="majorEastAsia" w:eastAsiaTheme="majorEastAsia" w:hAnsiTheme="majorEastAsia" w:hint="eastAsia"/>
          <w:sz w:val="30"/>
          <w:szCs w:val="30"/>
        </w:rPr>
        <w:t>≤2mm，接缝高度≤0.5mm，缝</w:t>
      </w:r>
    </w:p>
    <w:p w:rsidR="004F3C61" w:rsidRPr="004F3C61" w:rsidRDefault="004F3C61" w:rsidP="004F3C61">
      <w:pPr>
        <w:jc w:val="left"/>
        <w:rPr>
          <w:rFonts w:asciiTheme="majorEastAsia" w:eastAsiaTheme="majorEastAsia" w:hAnsiTheme="majorEastAsia"/>
          <w:sz w:val="30"/>
          <w:szCs w:val="30"/>
        </w:rPr>
      </w:pPr>
      <w:r w:rsidRPr="004F3C61">
        <w:rPr>
          <w:rFonts w:asciiTheme="majorEastAsia" w:eastAsiaTheme="majorEastAsia" w:hAnsiTheme="majorEastAsia" w:hint="eastAsia"/>
          <w:sz w:val="30"/>
          <w:szCs w:val="30"/>
        </w:rPr>
        <w:t>隙间宽度不大于1mm。</w:t>
      </w:r>
    </w:p>
    <w:p w:rsidR="00C1688E" w:rsidRPr="00C1688E" w:rsidRDefault="004F3C61" w:rsidP="00C1688E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3</w:t>
      </w:r>
      <w:r w:rsidR="000C4514">
        <w:rPr>
          <w:rFonts w:asciiTheme="majorEastAsia" w:eastAsiaTheme="majorEastAsia" w:hAnsiTheme="majorEastAsia" w:hint="eastAsia"/>
          <w:sz w:val="30"/>
          <w:szCs w:val="30"/>
        </w:rPr>
        <w:t>、</w:t>
      </w:r>
      <w:r w:rsidR="00C1688E" w:rsidRPr="00C1688E">
        <w:rPr>
          <w:rFonts w:asciiTheme="majorEastAsia" w:eastAsiaTheme="majorEastAsia" w:hAnsiTheme="majorEastAsia" w:hint="eastAsia"/>
          <w:sz w:val="30"/>
          <w:szCs w:val="30"/>
        </w:rPr>
        <w:t>广场砖颜色与实际颜色</w:t>
      </w:r>
      <w:r w:rsidR="0004282B">
        <w:rPr>
          <w:rFonts w:asciiTheme="majorEastAsia" w:eastAsiaTheme="majorEastAsia" w:hAnsiTheme="majorEastAsia" w:hint="eastAsia"/>
          <w:sz w:val="30"/>
          <w:szCs w:val="30"/>
        </w:rPr>
        <w:t>相符</w:t>
      </w:r>
      <w:r w:rsidR="00C1688E" w:rsidRPr="00C1688E">
        <w:rPr>
          <w:rFonts w:asciiTheme="majorEastAsia" w:eastAsiaTheme="majorEastAsia" w:hAnsiTheme="majorEastAsia" w:hint="eastAsia"/>
          <w:sz w:val="30"/>
          <w:szCs w:val="30"/>
        </w:rPr>
        <w:t>；</w:t>
      </w:r>
    </w:p>
    <w:p w:rsidR="00C1688E" w:rsidRDefault="004F3C61" w:rsidP="00C1688E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4</w:t>
      </w:r>
      <w:r w:rsidR="00C1688E">
        <w:rPr>
          <w:rFonts w:asciiTheme="majorEastAsia" w:eastAsiaTheme="majorEastAsia" w:hAnsiTheme="majorEastAsia" w:hint="eastAsia"/>
          <w:sz w:val="30"/>
          <w:szCs w:val="30"/>
        </w:rPr>
        <w:t>、</w:t>
      </w:r>
      <w:r w:rsidR="00D738BB">
        <w:rPr>
          <w:rFonts w:asciiTheme="majorEastAsia" w:eastAsiaTheme="majorEastAsia" w:hAnsiTheme="majorEastAsia" w:hint="eastAsia"/>
          <w:sz w:val="30"/>
          <w:szCs w:val="30"/>
        </w:rPr>
        <w:t>广场砖</w:t>
      </w:r>
      <w:r w:rsidR="00C1688E">
        <w:rPr>
          <w:rFonts w:asciiTheme="majorEastAsia" w:eastAsiaTheme="majorEastAsia" w:hAnsiTheme="majorEastAsia" w:hint="eastAsia"/>
          <w:sz w:val="30"/>
          <w:szCs w:val="30"/>
        </w:rPr>
        <w:t>尺寸分别为：600*600*60 (</w:t>
      </w:r>
      <w:r w:rsidR="00CC2327">
        <w:rPr>
          <w:rFonts w:asciiTheme="majorEastAsia" w:eastAsiaTheme="majorEastAsia" w:hAnsiTheme="majorEastAsia" w:hint="eastAsia"/>
          <w:sz w:val="30"/>
          <w:szCs w:val="30"/>
        </w:rPr>
        <w:t>cm</w:t>
      </w:r>
      <w:r w:rsidR="00C1688E">
        <w:rPr>
          <w:rFonts w:asciiTheme="majorEastAsia" w:eastAsiaTheme="majorEastAsia" w:hAnsiTheme="majorEastAsia" w:hint="eastAsia"/>
          <w:sz w:val="30"/>
          <w:szCs w:val="30"/>
        </w:rPr>
        <w:t>)</w:t>
      </w:r>
    </w:p>
    <w:p w:rsidR="00C1688E" w:rsidRDefault="00C1688E" w:rsidP="00C1688E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 xml:space="preserve">               1200*600*60 (</w:t>
      </w:r>
      <w:r w:rsidR="00CC2327">
        <w:rPr>
          <w:rFonts w:asciiTheme="majorEastAsia" w:eastAsiaTheme="majorEastAsia" w:hAnsiTheme="majorEastAsia" w:hint="eastAsia"/>
          <w:sz w:val="30"/>
          <w:szCs w:val="30"/>
        </w:rPr>
        <w:t>cm</w:t>
      </w:r>
      <w:r>
        <w:rPr>
          <w:rFonts w:asciiTheme="majorEastAsia" w:eastAsiaTheme="majorEastAsia" w:hAnsiTheme="majorEastAsia" w:hint="eastAsia"/>
          <w:sz w:val="30"/>
          <w:szCs w:val="30"/>
        </w:rPr>
        <w:t>)</w:t>
      </w:r>
      <w:r w:rsidR="0004282B">
        <w:rPr>
          <w:rFonts w:asciiTheme="majorEastAsia" w:eastAsiaTheme="majorEastAsia" w:hAnsiTheme="majorEastAsia" w:hint="eastAsia"/>
          <w:sz w:val="30"/>
          <w:szCs w:val="30"/>
        </w:rPr>
        <w:t>。</w:t>
      </w:r>
    </w:p>
    <w:p w:rsidR="00C1688E" w:rsidRPr="00C1688E" w:rsidRDefault="004F3C61" w:rsidP="00C1688E">
      <w:pPr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5</w:t>
      </w:r>
      <w:r w:rsidR="009C3E8A">
        <w:rPr>
          <w:rFonts w:asciiTheme="majorEastAsia" w:eastAsiaTheme="majorEastAsia" w:hAnsiTheme="majorEastAsia" w:hint="eastAsia"/>
          <w:sz w:val="30"/>
          <w:szCs w:val="30"/>
        </w:rPr>
        <w:t>、伸缩门</w:t>
      </w:r>
      <w:r w:rsidR="00D738BB">
        <w:rPr>
          <w:rFonts w:asciiTheme="majorEastAsia" w:eastAsiaTheme="majorEastAsia" w:hAnsiTheme="majorEastAsia" w:hint="eastAsia"/>
          <w:sz w:val="30"/>
          <w:szCs w:val="30"/>
        </w:rPr>
        <w:t>理石</w:t>
      </w:r>
      <w:r w:rsidR="009C3E8A">
        <w:rPr>
          <w:rFonts w:asciiTheme="majorEastAsia" w:eastAsiaTheme="majorEastAsia" w:hAnsiTheme="majorEastAsia" w:hint="eastAsia"/>
          <w:sz w:val="30"/>
          <w:szCs w:val="30"/>
        </w:rPr>
        <w:t>尺寸为1200*600*100，理石表面磁吸为高强磁铁，</w:t>
      </w:r>
      <w:r w:rsidR="0004282B">
        <w:rPr>
          <w:rFonts w:asciiTheme="majorEastAsia" w:eastAsiaTheme="majorEastAsia" w:hAnsiTheme="majorEastAsia" w:hint="eastAsia"/>
          <w:sz w:val="30"/>
          <w:szCs w:val="30"/>
        </w:rPr>
        <w:t>供货商</w:t>
      </w:r>
      <w:r w:rsidR="009C3E8A">
        <w:rPr>
          <w:rFonts w:asciiTheme="majorEastAsia" w:eastAsiaTheme="majorEastAsia" w:hAnsiTheme="majorEastAsia" w:hint="eastAsia"/>
          <w:sz w:val="30"/>
          <w:szCs w:val="30"/>
        </w:rPr>
        <w:t>负责根据</w:t>
      </w:r>
      <w:r w:rsidR="0004282B">
        <w:rPr>
          <w:rFonts w:asciiTheme="majorEastAsia" w:eastAsiaTheme="majorEastAsia" w:hAnsiTheme="majorEastAsia" w:hint="eastAsia"/>
          <w:sz w:val="30"/>
          <w:szCs w:val="30"/>
        </w:rPr>
        <w:t>现场</w:t>
      </w:r>
      <w:r w:rsidR="009C3E8A">
        <w:rPr>
          <w:rFonts w:asciiTheme="majorEastAsia" w:eastAsiaTheme="majorEastAsia" w:hAnsiTheme="majorEastAsia" w:hint="eastAsia"/>
          <w:sz w:val="30"/>
          <w:szCs w:val="30"/>
        </w:rPr>
        <w:t>伸缩门感应器位置</w:t>
      </w:r>
      <w:r w:rsidR="0004282B">
        <w:rPr>
          <w:rFonts w:asciiTheme="majorEastAsia" w:eastAsiaTheme="majorEastAsia" w:hAnsiTheme="majorEastAsia" w:hint="eastAsia"/>
          <w:sz w:val="30"/>
          <w:szCs w:val="30"/>
        </w:rPr>
        <w:t>负责开孔</w:t>
      </w:r>
      <w:r w:rsidR="00F353DF">
        <w:rPr>
          <w:rFonts w:asciiTheme="majorEastAsia" w:eastAsiaTheme="majorEastAsia" w:hAnsiTheme="majorEastAsia" w:hint="eastAsia"/>
          <w:sz w:val="30"/>
          <w:szCs w:val="30"/>
        </w:rPr>
        <w:t>安装强力磁铁</w:t>
      </w:r>
      <w:r w:rsidR="0004282B">
        <w:rPr>
          <w:rFonts w:asciiTheme="majorEastAsia" w:eastAsiaTheme="majorEastAsia" w:hAnsiTheme="majorEastAsia" w:hint="eastAsia"/>
          <w:sz w:val="30"/>
          <w:szCs w:val="30"/>
        </w:rPr>
        <w:t>。</w:t>
      </w:r>
    </w:p>
    <w:p w:rsidR="00BE21A8" w:rsidRDefault="00BE21A8" w:rsidP="00CC2327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AE5D20" w:rsidRPr="009C3E8A" w:rsidRDefault="00AE5D20" w:rsidP="00CC2327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BE21A8" w:rsidRDefault="00BE21A8" w:rsidP="00BE21A8">
      <w:pPr>
        <w:ind w:firstLineChars="350" w:firstLine="1050"/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专业：</w:t>
      </w:r>
    </w:p>
    <w:p w:rsidR="00BE21A8" w:rsidRDefault="00BE21A8" w:rsidP="00BE21A8">
      <w:pPr>
        <w:ind w:firstLineChars="350" w:firstLine="1050"/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BE21A8" w:rsidRDefault="00BE21A8" w:rsidP="00BE21A8">
      <w:pPr>
        <w:ind w:firstLineChars="350" w:firstLine="1050"/>
        <w:jc w:val="left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>办公室：</w:t>
      </w:r>
    </w:p>
    <w:p w:rsidR="00BE21A8" w:rsidRDefault="00BE21A8" w:rsidP="00BE21A8">
      <w:pPr>
        <w:ind w:firstLineChars="350" w:firstLine="1050"/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BB507C" w:rsidRDefault="00BB507C" w:rsidP="00990D44">
      <w:pPr>
        <w:jc w:val="left"/>
        <w:rPr>
          <w:rFonts w:asciiTheme="majorEastAsia" w:eastAsiaTheme="majorEastAsia" w:hAnsiTheme="majorEastAsia"/>
          <w:sz w:val="30"/>
          <w:szCs w:val="30"/>
        </w:rPr>
      </w:pPr>
      <w:bookmarkStart w:id="0" w:name="_GoBack"/>
      <w:bookmarkEnd w:id="0"/>
    </w:p>
    <w:p w:rsidR="00BB507C" w:rsidRDefault="00BB507C" w:rsidP="00990D44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BB507C" w:rsidRDefault="00BB507C" w:rsidP="00990D44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p w:rsidR="00BB507C" w:rsidRPr="00BE21A8" w:rsidRDefault="00BB507C" w:rsidP="00990D44">
      <w:pPr>
        <w:jc w:val="left"/>
        <w:rPr>
          <w:rFonts w:asciiTheme="majorEastAsia" w:eastAsiaTheme="majorEastAsia" w:hAnsiTheme="majorEastAsia"/>
          <w:sz w:val="30"/>
          <w:szCs w:val="30"/>
        </w:rPr>
      </w:pPr>
    </w:p>
    <w:sectPr w:rsidR="00BB507C" w:rsidRPr="00BE2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33C" w:rsidRDefault="0037533C" w:rsidP="00C1688E">
      <w:r>
        <w:separator/>
      </w:r>
    </w:p>
  </w:endnote>
  <w:endnote w:type="continuationSeparator" w:id="0">
    <w:p w:rsidR="0037533C" w:rsidRDefault="0037533C" w:rsidP="00C16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33C" w:rsidRDefault="0037533C" w:rsidP="00C1688E">
      <w:r>
        <w:separator/>
      </w:r>
    </w:p>
  </w:footnote>
  <w:footnote w:type="continuationSeparator" w:id="0">
    <w:p w:rsidR="0037533C" w:rsidRDefault="0037533C" w:rsidP="00C168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323091"/>
    <w:multiLevelType w:val="hybridMultilevel"/>
    <w:tmpl w:val="D708F108"/>
    <w:lvl w:ilvl="0" w:tplc="2C3C86D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8126BC"/>
    <w:multiLevelType w:val="hybridMultilevel"/>
    <w:tmpl w:val="8D06B536"/>
    <w:lvl w:ilvl="0" w:tplc="106407F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901DE1"/>
    <w:multiLevelType w:val="hybridMultilevel"/>
    <w:tmpl w:val="B2C814CA"/>
    <w:lvl w:ilvl="0" w:tplc="591618A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DC919E5"/>
    <w:multiLevelType w:val="hybridMultilevel"/>
    <w:tmpl w:val="17465D0E"/>
    <w:lvl w:ilvl="0" w:tplc="68329EA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5778E"/>
    <w:multiLevelType w:val="hybridMultilevel"/>
    <w:tmpl w:val="E1E6DF2A"/>
    <w:lvl w:ilvl="0" w:tplc="0D78250C">
      <w:start w:val="1"/>
      <w:numFmt w:val="decimal"/>
      <w:lvlText w:val="%1、"/>
      <w:lvlJc w:val="left"/>
      <w:pPr>
        <w:ind w:left="1320" w:hanging="720"/>
      </w:pPr>
      <w:rPr>
        <w:rFonts w:asciiTheme="majorEastAsia" w:eastAsiaTheme="majorEastAsia" w:hAnsiTheme="maj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665"/>
    <w:rsid w:val="0004282B"/>
    <w:rsid w:val="000C4514"/>
    <w:rsid w:val="00186373"/>
    <w:rsid w:val="00227E93"/>
    <w:rsid w:val="00305BFF"/>
    <w:rsid w:val="0037533C"/>
    <w:rsid w:val="004706C8"/>
    <w:rsid w:val="00496264"/>
    <w:rsid w:val="004F3C61"/>
    <w:rsid w:val="00512229"/>
    <w:rsid w:val="00572E49"/>
    <w:rsid w:val="00592CE1"/>
    <w:rsid w:val="005A3665"/>
    <w:rsid w:val="007D46AA"/>
    <w:rsid w:val="0089246A"/>
    <w:rsid w:val="00990D44"/>
    <w:rsid w:val="009B46B1"/>
    <w:rsid w:val="009C3E8A"/>
    <w:rsid w:val="00A463B6"/>
    <w:rsid w:val="00AE5D20"/>
    <w:rsid w:val="00B51006"/>
    <w:rsid w:val="00BB507C"/>
    <w:rsid w:val="00BD5358"/>
    <w:rsid w:val="00BE21A8"/>
    <w:rsid w:val="00C1688E"/>
    <w:rsid w:val="00C22775"/>
    <w:rsid w:val="00C73D62"/>
    <w:rsid w:val="00C81CA5"/>
    <w:rsid w:val="00CC2327"/>
    <w:rsid w:val="00D738BB"/>
    <w:rsid w:val="00F25F1F"/>
    <w:rsid w:val="00F353DF"/>
    <w:rsid w:val="00F847CF"/>
    <w:rsid w:val="00FF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990D4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90D44"/>
  </w:style>
  <w:style w:type="table" w:styleId="a4">
    <w:name w:val="Table Grid"/>
    <w:basedOn w:val="a1"/>
    <w:uiPriority w:val="59"/>
    <w:rsid w:val="00BB50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C16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1688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16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1688E"/>
    <w:rPr>
      <w:sz w:val="18"/>
      <w:szCs w:val="18"/>
    </w:rPr>
  </w:style>
  <w:style w:type="paragraph" w:styleId="a7">
    <w:name w:val="List Paragraph"/>
    <w:basedOn w:val="a"/>
    <w:uiPriority w:val="34"/>
    <w:qFormat/>
    <w:rsid w:val="00C1688E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227E9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27E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990D4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90D44"/>
  </w:style>
  <w:style w:type="table" w:styleId="a4">
    <w:name w:val="Table Grid"/>
    <w:basedOn w:val="a1"/>
    <w:uiPriority w:val="59"/>
    <w:rsid w:val="00BB50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C16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1688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16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1688E"/>
    <w:rPr>
      <w:sz w:val="18"/>
      <w:szCs w:val="18"/>
    </w:rPr>
  </w:style>
  <w:style w:type="paragraph" w:styleId="a7">
    <w:name w:val="List Paragraph"/>
    <w:basedOn w:val="a"/>
    <w:uiPriority w:val="34"/>
    <w:qFormat/>
    <w:rsid w:val="00C1688E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227E9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27E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1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杨亮/HNJL/CHNG</dc:creator>
  <cp:keywords/>
  <dc:description/>
  <cp:lastModifiedBy>段聪明/HNJL/CHNG</cp:lastModifiedBy>
  <cp:revision>30</cp:revision>
  <cp:lastPrinted>2022-07-18T02:56:00Z</cp:lastPrinted>
  <dcterms:created xsi:type="dcterms:W3CDTF">2021-09-27T00:17:00Z</dcterms:created>
  <dcterms:modified xsi:type="dcterms:W3CDTF">2022-07-19T02:35:00Z</dcterms:modified>
</cp:coreProperties>
</file>